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E2" w:rsidRDefault="00A802E2" w:rsidP="00A80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АДМИНИСТРАЦИЯ УСТЬ-КУБИНСКОГО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МУНИЦИПАЛЬНОГО РАЙОНА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ПОСТАНОВЛЕНИЕ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D43D56" w:rsidRPr="00D43D56" w:rsidRDefault="00D43D56" w:rsidP="00D43D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D43D56">
        <w:rPr>
          <w:kern w:val="36"/>
          <w:sz w:val="26"/>
          <w:szCs w:val="26"/>
        </w:rPr>
        <w:t>с. Устье</w:t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D43D56" w:rsidRPr="00D43D56" w:rsidRDefault="00CC1DAB" w:rsidP="00E652D6">
      <w:pPr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от 26.08.2019                                                                                                № 802</w:t>
      </w:r>
      <w:r w:rsidR="00E652D6">
        <w:rPr>
          <w:rFonts w:eastAsiaTheme="minorEastAsia"/>
          <w:sz w:val="26"/>
          <w:szCs w:val="26"/>
        </w:rPr>
        <w:tab/>
      </w:r>
      <w:r w:rsidR="00E652D6">
        <w:rPr>
          <w:rFonts w:eastAsiaTheme="minorEastAsia"/>
          <w:sz w:val="26"/>
          <w:szCs w:val="26"/>
        </w:rPr>
        <w:tab/>
      </w:r>
    </w:p>
    <w:p w:rsidR="00D43D56" w:rsidRPr="00D43D56" w:rsidRDefault="00D43D56" w:rsidP="00D43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4F3901" w:rsidRPr="004F3901" w:rsidRDefault="004F3901" w:rsidP="004F3901">
      <w:pPr>
        <w:jc w:val="center"/>
        <w:rPr>
          <w:sz w:val="26"/>
          <w:szCs w:val="26"/>
        </w:rPr>
      </w:pPr>
      <w:r w:rsidRPr="004F3901"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4F3901" w:rsidRPr="004F3901" w:rsidRDefault="004F3901" w:rsidP="004F3901">
      <w:pPr>
        <w:jc w:val="center"/>
        <w:rPr>
          <w:sz w:val="26"/>
          <w:szCs w:val="26"/>
        </w:rPr>
      </w:pPr>
      <w:r w:rsidRPr="004F3901">
        <w:rPr>
          <w:sz w:val="26"/>
          <w:szCs w:val="26"/>
        </w:rPr>
        <w:t>от 25</w:t>
      </w:r>
      <w:r>
        <w:rPr>
          <w:sz w:val="26"/>
          <w:szCs w:val="26"/>
        </w:rPr>
        <w:t xml:space="preserve"> января </w:t>
      </w:r>
      <w:r w:rsidRPr="004F3901">
        <w:rPr>
          <w:sz w:val="26"/>
          <w:szCs w:val="26"/>
        </w:rPr>
        <w:t>2019 года №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 xml:space="preserve">57 «Об антитеррористической комиссии </w:t>
      </w:r>
    </w:p>
    <w:p w:rsidR="004F3901" w:rsidRPr="004F3901" w:rsidRDefault="004F3901" w:rsidP="004F3901">
      <w:pPr>
        <w:jc w:val="center"/>
        <w:rPr>
          <w:sz w:val="26"/>
          <w:szCs w:val="26"/>
        </w:rPr>
      </w:pPr>
      <w:r w:rsidRPr="004F3901">
        <w:rPr>
          <w:sz w:val="26"/>
          <w:szCs w:val="26"/>
        </w:rPr>
        <w:t>Усть-Кубинского муниципального района»</w:t>
      </w:r>
    </w:p>
    <w:p w:rsidR="004F3901" w:rsidRPr="004F3901" w:rsidRDefault="004F3901" w:rsidP="004F3901">
      <w:pPr>
        <w:rPr>
          <w:sz w:val="26"/>
          <w:szCs w:val="26"/>
        </w:rPr>
      </w:pPr>
    </w:p>
    <w:p w:rsidR="004F3901" w:rsidRPr="004F3901" w:rsidRDefault="004F3901" w:rsidP="004F3901">
      <w:pPr>
        <w:jc w:val="both"/>
        <w:rPr>
          <w:sz w:val="26"/>
          <w:szCs w:val="26"/>
        </w:rPr>
      </w:pPr>
      <w:r w:rsidRPr="004F3901">
        <w:rPr>
          <w:sz w:val="26"/>
          <w:szCs w:val="26"/>
        </w:rPr>
        <w:tab/>
        <w:t xml:space="preserve">В соответствии с </w:t>
      </w:r>
      <w:hyperlink r:id="rId7" w:history="1">
        <w:r w:rsidRPr="004F3901">
          <w:rPr>
            <w:rStyle w:val="a9"/>
            <w:color w:val="000000" w:themeColor="text1"/>
            <w:sz w:val="26"/>
            <w:szCs w:val="26"/>
            <w:u w:val="none"/>
          </w:rPr>
          <w:t>частью 4(1) статьи 5</w:t>
        </w:r>
      </w:hyperlink>
      <w:r w:rsidRPr="004F3901">
        <w:rPr>
          <w:sz w:val="26"/>
          <w:szCs w:val="26"/>
        </w:rPr>
        <w:t xml:space="preserve"> Федерального закон</w:t>
      </w:r>
      <w:r>
        <w:rPr>
          <w:sz w:val="26"/>
          <w:szCs w:val="26"/>
        </w:rPr>
        <w:t>а от 6 марта 2006 года № 35-ФЗ «</w:t>
      </w:r>
      <w:r w:rsidRPr="004F3901">
        <w:rPr>
          <w:sz w:val="26"/>
          <w:szCs w:val="26"/>
        </w:rPr>
        <w:t>О противодействии терроризму</w:t>
      </w:r>
      <w:r>
        <w:rPr>
          <w:sz w:val="26"/>
          <w:szCs w:val="26"/>
        </w:rPr>
        <w:t>»</w:t>
      </w:r>
      <w:r w:rsidRPr="004F3901">
        <w:rPr>
          <w:sz w:val="26"/>
          <w:szCs w:val="26"/>
        </w:rPr>
        <w:t>, постановлением Губернатора Вологодской области от 3 июля 2019 года №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>129 «О внесении изменений в постановление Губернатора области от 9 июля 2018 года №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>167», на основании  ст.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>43 Устава района администрация района</w:t>
      </w:r>
    </w:p>
    <w:p w:rsidR="004F3901" w:rsidRPr="004F3901" w:rsidRDefault="004F3901" w:rsidP="004F3901">
      <w:pPr>
        <w:jc w:val="both"/>
        <w:rPr>
          <w:b/>
          <w:sz w:val="26"/>
          <w:szCs w:val="26"/>
        </w:rPr>
      </w:pPr>
      <w:r w:rsidRPr="004F3901">
        <w:rPr>
          <w:b/>
          <w:sz w:val="26"/>
          <w:szCs w:val="26"/>
        </w:rPr>
        <w:t>ПОСТАНОВЛЯЕТ:</w:t>
      </w:r>
    </w:p>
    <w:p w:rsidR="004F3901" w:rsidRPr="004F3901" w:rsidRDefault="004F3901" w:rsidP="004F3901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Pr="004F3901">
        <w:rPr>
          <w:sz w:val="26"/>
          <w:szCs w:val="26"/>
        </w:rPr>
        <w:t>1. В приложени</w:t>
      </w:r>
      <w:r>
        <w:rPr>
          <w:sz w:val="26"/>
          <w:szCs w:val="26"/>
        </w:rPr>
        <w:t>е</w:t>
      </w:r>
      <w:r w:rsidRPr="004F3901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к</w:t>
      </w:r>
      <w:r w:rsidRPr="004F3901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ю</w:t>
      </w:r>
      <w:r w:rsidRPr="004F3901">
        <w:rPr>
          <w:sz w:val="26"/>
          <w:szCs w:val="26"/>
        </w:rPr>
        <w:t xml:space="preserve"> администрации района от 25</w:t>
      </w:r>
      <w:r>
        <w:rPr>
          <w:sz w:val="26"/>
          <w:szCs w:val="26"/>
        </w:rPr>
        <w:t xml:space="preserve"> января </w:t>
      </w:r>
      <w:r w:rsidRPr="004F3901">
        <w:rPr>
          <w:sz w:val="26"/>
          <w:szCs w:val="26"/>
        </w:rPr>
        <w:t>2019 года №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>57 «Об антитеррористической комиссии Усть-Кубинского муниципального района» в Положение об антитеррористической комиссии Усть-Кубинского муниципального района внести следующие изменения и дополнения:</w:t>
      </w:r>
    </w:p>
    <w:p w:rsidR="004F3901" w:rsidRPr="004F3901" w:rsidRDefault="004F3901" w:rsidP="004F390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F3901">
        <w:rPr>
          <w:sz w:val="26"/>
          <w:szCs w:val="26"/>
        </w:rPr>
        <w:t>1.1.</w:t>
      </w:r>
      <w:r>
        <w:rPr>
          <w:sz w:val="26"/>
          <w:szCs w:val="26"/>
        </w:rPr>
        <w:t xml:space="preserve"> </w:t>
      </w:r>
      <w:r w:rsidRPr="004F3901">
        <w:rPr>
          <w:sz w:val="26"/>
          <w:szCs w:val="26"/>
        </w:rPr>
        <w:t>В подпункте «б» пункта 8 слова «обеспечение проведения» заменить словами «организация и проведение»;</w:t>
      </w:r>
    </w:p>
    <w:p w:rsidR="004F3901" w:rsidRPr="004F3901" w:rsidRDefault="004F3901" w:rsidP="004F390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F3901">
        <w:rPr>
          <w:sz w:val="26"/>
          <w:szCs w:val="26"/>
        </w:rPr>
        <w:t xml:space="preserve">1.2. Подпункт «в» пункта 8  изложить в </w:t>
      </w:r>
      <w:r>
        <w:rPr>
          <w:sz w:val="26"/>
          <w:szCs w:val="26"/>
        </w:rPr>
        <w:t xml:space="preserve">следующей </w:t>
      </w:r>
      <w:r w:rsidRPr="004F3901">
        <w:rPr>
          <w:sz w:val="26"/>
          <w:szCs w:val="26"/>
        </w:rPr>
        <w:t>редакции:</w:t>
      </w:r>
    </w:p>
    <w:p w:rsidR="004F3901" w:rsidRPr="004F3901" w:rsidRDefault="004F3901" w:rsidP="004F39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«в)</w:t>
      </w:r>
      <w:r w:rsidRPr="004F3901">
        <w:rPr>
          <w:rFonts w:ascii="Times New Roman" w:hAnsi="Times New Roman" w:cs="Times New Roman"/>
          <w:sz w:val="26"/>
          <w:szCs w:val="26"/>
        </w:rPr>
        <w:t xml:space="preserve"> участие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области»;</w:t>
      </w:r>
    </w:p>
    <w:p w:rsidR="004F3901" w:rsidRPr="004F3901" w:rsidRDefault="004F3901" w:rsidP="004F390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F3901">
        <w:rPr>
          <w:sz w:val="26"/>
          <w:szCs w:val="26"/>
        </w:rPr>
        <w:t>1.3. Подпункт «</w:t>
      </w:r>
      <w:proofErr w:type="spellStart"/>
      <w:r w:rsidRPr="004F3901">
        <w:rPr>
          <w:sz w:val="26"/>
          <w:szCs w:val="26"/>
        </w:rPr>
        <w:t>д</w:t>
      </w:r>
      <w:proofErr w:type="spellEnd"/>
      <w:r w:rsidRPr="004F3901">
        <w:rPr>
          <w:sz w:val="26"/>
          <w:szCs w:val="26"/>
        </w:rPr>
        <w:t xml:space="preserve">»  пункта 8 изложить в </w:t>
      </w:r>
      <w:r>
        <w:rPr>
          <w:sz w:val="26"/>
          <w:szCs w:val="26"/>
        </w:rPr>
        <w:t xml:space="preserve">следующей </w:t>
      </w:r>
      <w:r w:rsidRPr="004F3901">
        <w:rPr>
          <w:sz w:val="26"/>
          <w:szCs w:val="26"/>
        </w:rPr>
        <w:t>редакции:</w:t>
      </w:r>
    </w:p>
    <w:p w:rsidR="004F3901" w:rsidRPr="004F3901" w:rsidRDefault="004F3901" w:rsidP="004F3901">
      <w:pPr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Pr="004F3901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)</w:t>
      </w:r>
      <w:r w:rsidR="00CC1DAB">
        <w:rPr>
          <w:sz w:val="26"/>
          <w:szCs w:val="26"/>
        </w:rPr>
        <w:t xml:space="preserve"> </w:t>
      </w:r>
      <w:r w:rsidRPr="004F3901">
        <w:rPr>
          <w:color w:val="000000" w:themeColor="text1"/>
          <w:sz w:val="26"/>
          <w:szCs w:val="26"/>
        </w:rPr>
        <w:t>подготовка и направление предложений по вопросам участия в профилактике терроризма, а также в минимизации и (или) ликвидации последствий его проявлений в органы исполнительной государственной власти области»;</w:t>
      </w:r>
    </w:p>
    <w:p w:rsidR="004F3901" w:rsidRPr="004F3901" w:rsidRDefault="004F3901" w:rsidP="004F390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4F3901">
        <w:rPr>
          <w:color w:val="000000" w:themeColor="text1"/>
          <w:sz w:val="26"/>
          <w:szCs w:val="26"/>
        </w:rPr>
        <w:t xml:space="preserve">1.4. Пункт 12 </w:t>
      </w:r>
      <w:r>
        <w:rPr>
          <w:color w:val="000000" w:themeColor="text1"/>
          <w:sz w:val="26"/>
          <w:szCs w:val="26"/>
        </w:rPr>
        <w:t>дополнить абзацами вторым-третьим следующего содержания</w:t>
      </w:r>
      <w:r w:rsidRPr="004F3901">
        <w:rPr>
          <w:color w:val="000000" w:themeColor="text1"/>
          <w:sz w:val="26"/>
          <w:szCs w:val="26"/>
        </w:rPr>
        <w:t>:</w:t>
      </w:r>
    </w:p>
    <w:p w:rsidR="004F3901" w:rsidRPr="004F3901" w:rsidRDefault="004F3901" w:rsidP="004F390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«</w:t>
      </w:r>
      <w:r w:rsidRPr="004F3901">
        <w:rPr>
          <w:color w:val="000000" w:themeColor="text1"/>
          <w:sz w:val="26"/>
          <w:szCs w:val="26"/>
        </w:rPr>
        <w:t xml:space="preserve">- за первое полугодие отчетного года – </w:t>
      </w:r>
      <w:r>
        <w:rPr>
          <w:color w:val="000000" w:themeColor="text1"/>
          <w:sz w:val="26"/>
          <w:szCs w:val="26"/>
        </w:rPr>
        <w:t>в срок до 3 июля отчетного года;</w:t>
      </w:r>
    </w:p>
    <w:p w:rsidR="004F3901" w:rsidRPr="004F3901" w:rsidRDefault="004F3901" w:rsidP="004F390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4F3901">
        <w:rPr>
          <w:color w:val="000000" w:themeColor="text1"/>
          <w:sz w:val="26"/>
          <w:szCs w:val="26"/>
        </w:rPr>
        <w:t>- за отчетный  г</w:t>
      </w:r>
      <w:r>
        <w:rPr>
          <w:color w:val="000000" w:themeColor="text1"/>
          <w:sz w:val="26"/>
          <w:szCs w:val="26"/>
        </w:rPr>
        <w:t>од – до 3 ноября отчетного года»</w:t>
      </w:r>
      <w:r w:rsidR="00CC1DAB">
        <w:rPr>
          <w:color w:val="000000" w:themeColor="text1"/>
          <w:sz w:val="26"/>
          <w:szCs w:val="26"/>
        </w:rPr>
        <w:t>.</w:t>
      </w:r>
    </w:p>
    <w:p w:rsidR="004F3901" w:rsidRPr="004F3901" w:rsidRDefault="004F3901" w:rsidP="004F3901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 w:rsidRPr="004F3901">
        <w:rPr>
          <w:color w:val="000000" w:themeColor="text1"/>
          <w:sz w:val="26"/>
          <w:szCs w:val="26"/>
        </w:rPr>
        <w:t xml:space="preserve">1.5. Пункт 14 изложить в </w:t>
      </w:r>
      <w:r>
        <w:rPr>
          <w:color w:val="000000" w:themeColor="text1"/>
          <w:sz w:val="26"/>
          <w:szCs w:val="26"/>
        </w:rPr>
        <w:t xml:space="preserve">следующей </w:t>
      </w:r>
      <w:r w:rsidRPr="004F3901">
        <w:rPr>
          <w:color w:val="000000" w:themeColor="text1"/>
          <w:sz w:val="26"/>
          <w:szCs w:val="26"/>
        </w:rPr>
        <w:t>редакции: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</w:t>
      </w:r>
      <w:r w:rsidRPr="004F3901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>а) организует деятельность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>б) ведет заседания Комиссии, подписывает протоколы заседаний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>в) проводит заседание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 xml:space="preserve">г) осуществляет от имени Комиссии взаимодействие с территориальными </w:t>
      </w:r>
      <w:r w:rsidRPr="004F3901">
        <w:rPr>
          <w:rFonts w:ascii="Times New Roman" w:hAnsi="Times New Roman" w:cs="Times New Roman"/>
          <w:sz w:val="26"/>
          <w:szCs w:val="26"/>
        </w:rPr>
        <w:lastRenderedPageBreak/>
        <w:t>органами федеральных органов исполнительной власти, органами государственной власти субъекта Российской Федерации, иными государственными органами, органами местного самоуправления, общественными объединениями и организациями»;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 xml:space="preserve">1.6. </w:t>
      </w:r>
      <w:r w:rsidRPr="004F390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Пункт 15 изложить 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следующей </w:t>
      </w:r>
      <w:r w:rsidRPr="004F3901">
        <w:rPr>
          <w:rFonts w:ascii="Times New Roman" w:hAnsi="Times New Roman" w:cs="Times New Roman"/>
          <w:color w:val="000000" w:themeColor="text1"/>
          <w:sz w:val="26"/>
          <w:szCs w:val="26"/>
        </w:rPr>
        <w:t>редакции: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 </w:t>
      </w:r>
      <w:r w:rsidRPr="004F3901">
        <w:rPr>
          <w:rFonts w:ascii="Times New Roman" w:hAnsi="Times New Roman" w:cs="Times New Roman"/>
          <w:sz w:val="26"/>
          <w:szCs w:val="26"/>
        </w:rPr>
        <w:t>Секретарь Комиссии: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>а) разрабатывает проекты планов работы Комиссии и отчетов о результатах деятельности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4F3901">
        <w:rPr>
          <w:rFonts w:ascii="Times New Roman" w:hAnsi="Times New Roman" w:cs="Times New Roman"/>
          <w:sz w:val="26"/>
          <w:szCs w:val="26"/>
        </w:rPr>
        <w:t>) обеспечивает подготовку и проведение заседаний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4F3901">
        <w:rPr>
          <w:rFonts w:ascii="Times New Roman" w:hAnsi="Times New Roman" w:cs="Times New Roman"/>
          <w:sz w:val="26"/>
          <w:szCs w:val="26"/>
        </w:rPr>
        <w:t xml:space="preserve">) осуществляет </w:t>
      </w:r>
      <w:proofErr w:type="gramStart"/>
      <w:r w:rsidRPr="004F390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F3901">
        <w:rPr>
          <w:rFonts w:ascii="Times New Roman" w:hAnsi="Times New Roman" w:cs="Times New Roman"/>
          <w:sz w:val="26"/>
          <w:szCs w:val="26"/>
        </w:rPr>
        <w:t xml:space="preserve"> исполнением решений Комиссии;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4F3901">
        <w:rPr>
          <w:rFonts w:ascii="Times New Roman" w:hAnsi="Times New Roman" w:cs="Times New Roman"/>
          <w:sz w:val="26"/>
          <w:szCs w:val="26"/>
        </w:rPr>
        <w:t>) организует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процессах в границах (на территории) муниципального района, оказывающих влияние на развитие ситуации в сфере профилактики терроризма;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4F3901">
        <w:rPr>
          <w:rFonts w:ascii="Times New Roman" w:hAnsi="Times New Roman" w:cs="Times New Roman"/>
          <w:sz w:val="26"/>
          <w:szCs w:val="26"/>
        </w:rPr>
        <w:t>) обеспечивает взаимодействие Комиссии с антитеррористической комиссией Вологодской области и ее аппаратом;</w:t>
      </w:r>
    </w:p>
    <w:p w:rsidR="004F3901" w:rsidRP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Pr="004F3901">
        <w:rPr>
          <w:rFonts w:ascii="Times New Roman" w:hAnsi="Times New Roman" w:cs="Times New Roman"/>
          <w:sz w:val="26"/>
          <w:szCs w:val="26"/>
        </w:rPr>
        <w:t>) организует и в</w:t>
      </w:r>
      <w:r w:rsidR="00CC1DAB">
        <w:rPr>
          <w:rFonts w:ascii="Times New Roman" w:hAnsi="Times New Roman" w:cs="Times New Roman"/>
          <w:sz w:val="26"/>
          <w:szCs w:val="26"/>
        </w:rPr>
        <w:t>едет делопроизводство Комиссии».</w:t>
      </w:r>
    </w:p>
    <w:p w:rsid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F3901">
        <w:rPr>
          <w:rFonts w:ascii="Times New Roman" w:hAnsi="Times New Roman" w:cs="Times New Roman"/>
          <w:sz w:val="26"/>
          <w:szCs w:val="26"/>
        </w:rPr>
        <w:t>1.7. В подпункте «г» пункта 17 слова «руководител</w:t>
      </w:r>
      <w:r w:rsidR="00615294">
        <w:rPr>
          <w:rFonts w:ascii="Times New Roman" w:hAnsi="Times New Roman" w:cs="Times New Roman"/>
          <w:sz w:val="26"/>
          <w:szCs w:val="26"/>
        </w:rPr>
        <w:t>ем</w:t>
      </w:r>
      <w:r w:rsidRPr="004F3901">
        <w:rPr>
          <w:rFonts w:ascii="Times New Roman" w:hAnsi="Times New Roman" w:cs="Times New Roman"/>
          <w:sz w:val="26"/>
          <w:szCs w:val="26"/>
        </w:rPr>
        <w:t xml:space="preserve"> аппарата Комиссии» заменить словами «секретарем Комиссии».</w:t>
      </w:r>
    </w:p>
    <w:p w:rsidR="00615294" w:rsidRDefault="00615294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615294" w:rsidRPr="004F3901" w:rsidRDefault="00615294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3901" w:rsidRDefault="004F3901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C1DAB" w:rsidRPr="004F3901" w:rsidRDefault="00CC1DAB" w:rsidP="004F39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3901" w:rsidRDefault="004F3901" w:rsidP="004F3901">
      <w:pPr>
        <w:jc w:val="both"/>
        <w:rPr>
          <w:sz w:val="28"/>
          <w:szCs w:val="28"/>
        </w:rPr>
      </w:pPr>
      <w:r w:rsidRPr="004F3901">
        <w:rPr>
          <w:sz w:val="26"/>
          <w:szCs w:val="26"/>
        </w:rPr>
        <w:t xml:space="preserve">Руководитель администрации района                                          </w:t>
      </w:r>
      <w:r w:rsidR="00615294">
        <w:rPr>
          <w:sz w:val="26"/>
          <w:szCs w:val="26"/>
        </w:rPr>
        <w:t xml:space="preserve">     </w:t>
      </w:r>
      <w:r w:rsidRPr="004F3901">
        <w:rPr>
          <w:sz w:val="26"/>
          <w:szCs w:val="26"/>
        </w:rPr>
        <w:t xml:space="preserve">   А.О. Семичев</w:t>
      </w:r>
    </w:p>
    <w:p w:rsidR="003F1748" w:rsidRPr="00D43D56" w:rsidRDefault="003F1748">
      <w:pPr>
        <w:rPr>
          <w:sz w:val="26"/>
          <w:szCs w:val="26"/>
        </w:rPr>
      </w:pPr>
    </w:p>
    <w:sectPr w:rsidR="003F1748" w:rsidRPr="00D43D56" w:rsidSect="00D43D56">
      <w:footerReference w:type="default" r:id="rId8"/>
      <w:pgSz w:w="11906" w:h="16838" w:code="9"/>
      <w:pgMar w:top="1134" w:right="850" w:bottom="1134" w:left="1701" w:header="284" w:footer="116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901" w:rsidRDefault="004F3901" w:rsidP="000979E0">
      <w:r>
        <w:separator/>
      </w:r>
    </w:p>
  </w:endnote>
  <w:endnote w:type="continuationSeparator" w:id="1">
    <w:p w:rsidR="004F3901" w:rsidRDefault="004F3901" w:rsidP="00097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901" w:rsidRDefault="004F3901">
    <w:pPr>
      <w:pStyle w:val="a5"/>
    </w:pPr>
  </w:p>
  <w:p w:rsidR="004F3901" w:rsidRDefault="004F39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901" w:rsidRDefault="004F3901" w:rsidP="000979E0">
      <w:r>
        <w:separator/>
      </w:r>
    </w:p>
  </w:footnote>
  <w:footnote w:type="continuationSeparator" w:id="1">
    <w:p w:rsidR="004F3901" w:rsidRDefault="004F3901" w:rsidP="000979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43D56"/>
    <w:rsid w:val="000424B9"/>
    <w:rsid w:val="000619D6"/>
    <w:rsid w:val="000979E0"/>
    <w:rsid w:val="00160E61"/>
    <w:rsid w:val="0018791D"/>
    <w:rsid w:val="002829FF"/>
    <w:rsid w:val="003B4642"/>
    <w:rsid w:val="003D1DA7"/>
    <w:rsid w:val="003F1748"/>
    <w:rsid w:val="00493EF9"/>
    <w:rsid w:val="004D42DB"/>
    <w:rsid w:val="004F3901"/>
    <w:rsid w:val="00520185"/>
    <w:rsid w:val="0056313F"/>
    <w:rsid w:val="005735A7"/>
    <w:rsid w:val="00615294"/>
    <w:rsid w:val="00633B64"/>
    <w:rsid w:val="006A5348"/>
    <w:rsid w:val="006A6FA9"/>
    <w:rsid w:val="006C2AAA"/>
    <w:rsid w:val="00830142"/>
    <w:rsid w:val="00830EDF"/>
    <w:rsid w:val="008A5DAB"/>
    <w:rsid w:val="008E3613"/>
    <w:rsid w:val="009807F5"/>
    <w:rsid w:val="0098621D"/>
    <w:rsid w:val="0099413D"/>
    <w:rsid w:val="009D0C35"/>
    <w:rsid w:val="009E2155"/>
    <w:rsid w:val="00A802E2"/>
    <w:rsid w:val="00BD0BCC"/>
    <w:rsid w:val="00C16B7C"/>
    <w:rsid w:val="00C8456C"/>
    <w:rsid w:val="00CB1591"/>
    <w:rsid w:val="00CC1DAB"/>
    <w:rsid w:val="00D43D56"/>
    <w:rsid w:val="00D673F8"/>
    <w:rsid w:val="00DC31B8"/>
    <w:rsid w:val="00DC6323"/>
    <w:rsid w:val="00E043B4"/>
    <w:rsid w:val="00E33A90"/>
    <w:rsid w:val="00E6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D5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43D5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3D56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D43D56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0979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7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979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97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1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13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4F39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6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790181A859DFD13ABE89DDE7B571E6C857B8EAC66DFB7DDEE4A7D0A46A466AFDF15EE5074BD09EFD5591BDB703332515B44D6BVCZ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2019-08-14T09:47:00Z</cp:lastPrinted>
  <dcterms:created xsi:type="dcterms:W3CDTF">2019-08-14T09:35:00Z</dcterms:created>
  <dcterms:modified xsi:type="dcterms:W3CDTF">2019-08-27T08:25:00Z</dcterms:modified>
</cp:coreProperties>
</file>